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9392F" w:rsidRPr="00300687" w:rsidRDefault="0009392F">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4A1F31D9" w:rsidR="0009392F" w:rsidRDefault="00B06752">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sidRPr="00300687">
        <w:rPr>
          <w:rFonts w:ascii="Arial" w:eastAsia="Arial" w:hAnsi="Arial"/>
          <w:b/>
          <w:color w:val="000000"/>
          <w:sz w:val="36"/>
          <w:szCs w:val="36"/>
        </w:rPr>
        <w:t xml:space="preserve">Call-Off Schedule 3 (Continuous Improvement) </w:t>
      </w:r>
    </w:p>
    <w:p w14:paraId="29C82C7F" w14:textId="77777777" w:rsidR="00300687" w:rsidRPr="00300687" w:rsidRDefault="00300687">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p>
    <w:p w14:paraId="00000003" w14:textId="77777777" w:rsidR="0009392F" w:rsidRPr="00300687" w:rsidRDefault="00B06752">
      <w:pPr>
        <w:keepNext/>
        <w:numPr>
          <w:ilvl w:val="0"/>
          <w:numId w:val="1"/>
        </w:numPr>
        <w:pBdr>
          <w:top w:val="nil"/>
          <w:left w:val="nil"/>
          <w:bottom w:val="nil"/>
          <w:right w:val="nil"/>
          <w:between w:val="nil"/>
        </w:pBdr>
        <w:tabs>
          <w:tab w:val="left" w:pos="142"/>
        </w:tabs>
        <w:spacing w:before="120"/>
        <w:jc w:val="left"/>
        <w:rPr>
          <w:rFonts w:ascii="Arial" w:hAnsi="Arial"/>
          <w:b/>
        </w:rPr>
      </w:pPr>
      <w:r w:rsidRPr="00300687">
        <w:rPr>
          <w:rFonts w:ascii="Arial" w:eastAsia="Arial Bold" w:hAnsi="Arial"/>
          <w:b/>
          <w:color w:val="000000"/>
          <w:sz w:val="24"/>
          <w:szCs w:val="24"/>
        </w:rPr>
        <w:t>Buyer’s Rights</w:t>
      </w:r>
    </w:p>
    <w:p w14:paraId="00000004" w14:textId="75660CF6"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300687">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r w:rsidR="005A3C53">
        <w:rPr>
          <w:rFonts w:ascii="Arial" w:eastAsia="Arial" w:hAnsi="Arial"/>
          <w:color w:val="000000"/>
          <w:sz w:val="24"/>
          <w:szCs w:val="24"/>
        </w:rPr>
        <w:t>.</w:t>
      </w:r>
    </w:p>
    <w:p w14:paraId="00000005" w14:textId="77777777" w:rsidR="0009392F" w:rsidRPr="00300687" w:rsidRDefault="00B06752">
      <w:pPr>
        <w:keepNext/>
        <w:numPr>
          <w:ilvl w:val="0"/>
          <w:numId w:val="1"/>
        </w:numPr>
        <w:pBdr>
          <w:top w:val="nil"/>
          <w:left w:val="nil"/>
          <w:bottom w:val="nil"/>
          <w:right w:val="nil"/>
          <w:between w:val="nil"/>
        </w:pBdr>
        <w:tabs>
          <w:tab w:val="left" w:pos="142"/>
        </w:tabs>
        <w:spacing w:before="120"/>
        <w:jc w:val="left"/>
        <w:rPr>
          <w:rFonts w:ascii="Arial" w:hAnsi="Arial"/>
          <w:b/>
        </w:rPr>
      </w:pPr>
      <w:r w:rsidRPr="00300687">
        <w:rPr>
          <w:rFonts w:ascii="Arial" w:eastAsia="Arial Bold" w:hAnsi="Arial"/>
          <w:b/>
          <w:color w:val="000000"/>
          <w:sz w:val="24"/>
          <w:szCs w:val="24"/>
        </w:rPr>
        <w:t>Supplier’s Obligations</w:t>
      </w:r>
    </w:p>
    <w:p w14:paraId="00000006"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bookmarkStart w:id="1" w:name="_heading=h.30j0zll" w:colFirst="0" w:colLast="0"/>
      <w:bookmarkEnd w:id="1"/>
      <w:r w:rsidRPr="00300687">
        <w:rPr>
          <w:rFonts w:ascii="Arial" w:eastAsia="Arial" w:hAnsi="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00000007"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bookmarkStart w:id="2" w:name="_heading=h.1fob9te" w:colFirst="0" w:colLast="0"/>
      <w:bookmarkEnd w:id="2"/>
      <w:r w:rsidRPr="00300687">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sidRPr="00300687">
        <w:rPr>
          <w:rFonts w:ascii="Arial" w:eastAsia="Arial" w:hAnsi="Arial"/>
          <w:b/>
          <w:color w:val="000000"/>
          <w:sz w:val="24"/>
          <w:szCs w:val="24"/>
        </w:rPr>
        <w:t>"Continuous Improvement Plan"</w:t>
      </w:r>
      <w:r w:rsidRPr="00300687">
        <w:rPr>
          <w:rFonts w:ascii="Arial" w:eastAsia="Arial" w:hAnsi="Arial"/>
          <w:color w:val="000000"/>
          <w:sz w:val="24"/>
          <w:szCs w:val="24"/>
        </w:rPr>
        <w:t>) for the Buyer's Approval.  The Continuous Improvement Plan must include, as a minimum, proposals:</w:t>
      </w:r>
    </w:p>
    <w:p w14:paraId="00000009"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identifying the emergence of relevant new and evolving technologies;</w:t>
      </w:r>
    </w:p>
    <w:p w14:paraId="0000000A" w14:textId="77777777" w:rsidR="0009392F" w:rsidRPr="00300687" w:rsidRDefault="00B06752">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3" w:name="_heading=h.3znysh7" w:colFirst="0" w:colLast="0"/>
      <w:bookmarkEnd w:id="3"/>
      <w:r w:rsidRPr="00300687">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0000000B" w14:textId="77777777" w:rsidR="0009392F" w:rsidRPr="00300687" w:rsidRDefault="00B06752">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sidRPr="00300687">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measuring and reducing the sustainability impacts of the Supplier's operations and supply-chains relating to the Deliverables, and identifying opportunities to assist the Buyer in meeting their sustainability objectives.</w:t>
      </w:r>
    </w:p>
    <w:p w14:paraId="0000000D"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lastRenderedPageBreak/>
        <w:t>The initial Continuous Improvement Plan for the first (1</w:t>
      </w:r>
      <w:r w:rsidRPr="00300687">
        <w:rPr>
          <w:rFonts w:ascii="Arial" w:eastAsia="Arial" w:hAnsi="Arial"/>
          <w:color w:val="000000"/>
          <w:sz w:val="24"/>
          <w:szCs w:val="24"/>
          <w:vertAlign w:val="superscript"/>
        </w:rPr>
        <w:t>st</w:t>
      </w:r>
      <w:r w:rsidRPr="00300687">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0000000E"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bookmarkStart w:id="4" w:name="_heading=h.2et92p0" w:colFirst="0" w:colLast="0"/>
      <w:bookmarkEnd w:id="4"/>
      <w:r w:rsidRPr="00300687">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0000000F"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bookmarkStart w:id="5" w:name="_heading=h.tyjcwt" w:colFirst="0" w:colLast="0"/>
      <w:bookmarkEnd w:id="5"/>
      <w:r w:rsidRPr="00300687">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77777777" w:rsidR="0009392F" w:rsidRPr="00300687" w:rsidRDefault="00B06752" w:rsidP="002A324B">
      <w:pPr>
        <w:keepNext/>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300687">
        <w:rPr>
          <w:rFonts w:ascii="Arial" w:eastAsia="Arial" w:hAnsi="Arial"/>
          <w:color w:val="000000"/>
          <w:sz w:val="24"/>
          <w:szCs w:val="24"/>
        </w:rPr>
        <w:t>Once the first Continuous Improvement Plan has been Approved in accordance with Paragraph 2.5:</w:t>
      </w:r>
    </w:p>
    <w:p w14:paraId="00000012"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00000014"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t>The Supplier shall update the Continuous Improvement Plan as and when required but at least once every Contract Year (after the first (1</w:t>
      </w:r>
      <w:r w:rsidRPr="00300687">
        <w:rPr>
          <w:rFonts w:ascii="Arial" w:eastAsia="Arial" w:hAnsi="Arial"/>
          <w:color w:val="000000"/>
          <w:sz w:val="24"/>
          <w:szCs w:val="24"/>
          <w:vertAlign w:val="superscript"/>
        </w:rPr>
        <w:t>st</w:t>
      </w:r>
      <w:r w:rsidRPr="00300687">
        <w:rPr>
          <w:rFonts w:ascii="Arial" w:eastAsia="Arial" w:hAnsi="Arial"/>
          <w:color w:val="000000"/>
          <w:sz w:val="24"/>
          <w:szCs w:val="24"/>
        </w:rPr>
        <w:t xml:space="preserve">) Contract Year) in accordance with the procedure and timescales set out in Paragraph 2.3. </w:t>
      </w:r>
    </w:p>
    <w:p w14:paraId="00000015" w14:textId="77777777" w:rsidR="0009392F" w:rsidRPr="00300687" w:rsidRDefault="00B06752" w:rsidP="002A324B">
      <w:pPr>
        <w:numPr>
          <w:ilvl w:val="1"/>
          <w:numId w:val="1"/>
        </w:numPr>
        <w:pBdr>
          <w:top w:val="nil"/>
          <w:left w:val="nil"/>
          <w:bottom w:val="nil"/>
          <w:right w:val="nil"/>
          <w:between w:val="nil"/>
        </w:pBdr>
        <w:tabs>
          <w:tab w:val="left" w:pos="567"/>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0000018" w14:textId="2ECFCCCE"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hAnsi="Arial"/>
        </w:rPr>
      </w:pPr>
      <w:r w:rsidRPr="00300687">
        <w:rPr>
          <w:rFonts w:ascii="Arial" w:eastAsia="Arial" w:hAnsi="Arial"/>
          <w:color w:val="000000"/>
          <w:sz w:val="24"/>
          <w:szCs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bookmarkStart w:id="6" w:name="_heading=h.3dy6vkm" w:colFirst="0" w:colLast="0"/>
      <w:bookmarkEnd w:id="6"/>
    </w:p>
    <w:sectPr w:rsidR="0009392F" w:rsidRPr="00300687">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8BBD0" w14:textId="77777777" w:rsidR="00106F0C" w:rsidRDefault="00106F0C">
      <w:pPr>
        <w:spacing w:after="0"/>
      </w:pPr>
      <w:r>
        <w:separator/>
      </w:r>
    </w:p>
  </w:endnote>
  <w:endnote w:type="continuationSeparator" w:id="0">
    <w:p w14:paraId="4349CC56" w14:textId="77777777" w:rsidR="00106F0C" w:rsidRDefault="00106F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09392F" w:rsidRDefault="0009392F">
    <w:pPr>
      <w:tabs>
        <w:tab w:val="center" w:pos="4513"/>
        <w:tab w:val="right" w:pos="9026"/>
      </w:tabs>
      <w:spacing w:after="0"/>
      <w:rPr>
        <w:rFonts w:ascii="Arial" w:eastAsia="Arial" w:hAnsi="Arial"/>
        <w:sz w:val="20"/>
        <w:szCs w:val="20"/>
      </w:rPr>
    </w:pPr>
  </w:p>
  <w:p w14:paraId="00000025" w14:textId="77777777" w:rsidR="0009392F" w:rsidRDefault="00B06752">
    <w:pPr>
      <w:tabs>
        <w:tab w:val="center" w:pos="4513"/>
        <w:tab w:val="right" w:pos="9026"/>
      </w:tabs>
      <w:spacing w:after="0"/>
      <w:rPr>
        <w:rFonts w:ascii="Arial" w:eastAsia="Arial" w:hAnsi="Arial"/>
        <w:sz w:val="20"/>
        <w:szCs w:val="20"/>
      </w:rPr>
    </w:pPr>
    <w:r>
      <w:rPr>
        <w:rFonts w:ascii="Arial" w:eastAsia="Arial" w:hAnsi="Arial"/>
        <w:sz w:val="20"/>
        <w:szCs w:val="20"/>
      </w:rPr>
      <w:t>Framework Ref: RM6232</w:t>
    </w:r>
  </w:p>
  <w:p w14:paraId="00000026" w14:textId="6A905459" w:rsidR="0009392F" w:rsidRDefault="00B0675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2F6AF8">
      <w:rPr>
        <w:rFonts w:ascii="Arial" w:eastAsia="Arial" w:hAnsi="Arial"/>
        <w:noProof/>
        <w:color w:val="000000"/>
        <w:sz w:val="20"/>
        <w:szCs w:val="20"/>
      </w:rPr>
      <w:t>1</w:t>
    </w:r>
    <w:r>
      <w:rPr>
        <w:rFonts w:ascii="Arial" w:eastAsia="Arial" w:hAnsi="Arial"/>
        <w:color w:val="000000"/>
        <w:sz w:val="20"/>
        <w:szCs w:val="20"/>
      </w:rPr>
      <w:fldChar w:fldCharType="end"/>
    </w:r>
  </w:p>
  <w:p w14:paraId="00000027" w14:textId="77777777" w:rsidR="0009392F" w:rsidRDefault="00B06752">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09392F" w:rsidRDefault="0009392F">
    <w:pPr>
      <w:tabs>
        <w:tab w:val="center" w:pos="4513"/>
        <w:tab w:val="right" w:pos="9026"/>
      </w:tabs>
      <w:spacing w:after="0"/>
      <w:rPr>
        <w:rFonts w:ascii="Arial" w:eastAsia="Arial" w:hAnsi="Arial"/>
        <w:color w:val="A6A6A6"/>
        <w:sz w:val="20"/>
        <w:szCs w:val="20"/>
      </w:rPr>
    </w:pPr>
  </w:p>
  <w:p w14:paraId="00000021" w14:textId="77777777" w:rsidR="0009392F" w:rsidRDefault="00B06752">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2" w14:textId="77777777" w:rsidR="0009392F" w:rsidRDefault="00B06752">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3" w14:textId="393C1374" w:rsidR="0009392F" w:rsidRDefault="00B06752">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Model Vers</w:t>
    </w:r>
    <w:r w:rsidR="00300687">
      <w:rPr>
        <w:rFonts w:ascii="Arial" w:eastAsia="Arial" w:hAnsi="Arial"/>
        <w:color w:val="A6A6A6"/>
        <w:sz w:val="20"/>
        <w:szCs w:val="20"/>
      </w:rPr>
      <w:t>Version:</w:t>
    </w:r>
    <w:r>
      <w:rPr>
        <w:rFonts w:ascii="Arial" w:eastAsia="Arial" w:hAnsi="Arial"/>
        <w:color w:val="A6A6A6"/>
        <w:sz w:val="20"/>
        <w:szCs w:val="20"/>
      </w:rPr>
      <w:t>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500D5" w14:textId="77777777" w:rsidR="00106F0C" w:rsidRDefault="00106F0C">
      <w:pPr>
        <w:spacing w:after="0"/>
      </w:pPr>
      <w:r>
        <w:separator/>
      </w:r>
    </w:p>
  </w:footnote>
  <w:footnote w:type="continuationSeparator" w:id="0">
    <w:p w14:paraId="23A02EB4" w14:textId="77777777" w:rsidR="00106F0C" w:rsidRDefault="00106F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09392F" w:rsidRDefault="00B06752">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D" w14:textId="6B3E132F" w:rsidR="0009392F" w:rsidRDefault="00B0675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E" w14:textId="77777777" w:rsidR="0009392F" w:rsidRDefault="00B0675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21</w:t>
    </w:r>
  </w:p>
  <w:p w14:paraId="0000001F" w14:textId="77777777" w:rsidR="0009392F" w:rsidRDefault="0009392F">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9" w14:textId="77777777" w:rsidR="0009392F" w:rsidRDefault="0009392F">
    <w:pPr>
      <w:pBdr>
        <w:top w:val="nil"/>
        <w:left w:val="nil"/>
        <w:bottom w:val="nil"/>
        <w:right w:val="nil"/>
        <w:between w:val="nil"/>
      </w:pBdr>
      <w:tabs>
        <w:tab w:val="center" w:pos="4513"/>
        <w:tab w:val="right" w:pos="9026"/>
      </w:tabs>
      <w:spacing w:after="0"/>
      <w:rPr>
        <w:color w:val="000000"/>
      </w:rPr>
    </w:pPr>
  </w:p>
  <w:p w14:paraId="0000001A" w14:textId="77777777" w:rsidR="0009392F" w:rsidRDefault="0009392F">
    <w:pPr>
      <w:pBdr>
        <w:top w:val="nil"/>
        <w:left w:val="nil"/>
        <w:bottom w:val="nil"/>
        <w:right w:val="nil"/>
        <w:between w:val="nil"/>
      </w:pBdr>
      <w:tabs>
        <w:tab w:val="center" w:pos="4513"/>
        <w:tab w:val="right" w:pos="9026"/>
      </w:tabs>
      <w:spacing w:after="0"/>
      <w:rPr>
        <w:color w:val="000000"/>
      </w:rPr>
    </w:pPr>
  </w:p>
  <w:p w14:paraId="0000001B" w14:textId="77777777" w:rsidR="0009392F" w:rsidRDefault="0009392F">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2250"/>
    <w:multiLevelType w:val="multilevel"/>
    <w:tmpl w:val="13E2197C"/>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358"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DE34821"/>
    <w:multiLevelType w:val="multilevel"/>
    <w:tmpl w:val="D40A418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92F"/>
    <w:rsid w:val="0009392F"/>
    <w:rsid w:val="000B6E1A"/>
    <w:rsid w:val="00106F0C"/>
    <w:rsid w:val="00217266"/>
    <w:rsid w:val="00221441"/>
    <w:rsid w:val="002540D3"/>
    <w:rsid w:val="002A324B"/>
    <w:rsid w:val="002A6D0F"/>
    <w:rsid w:val="002F6AF8"/>
    <w:rsid w:val="00300687"/>
    <w:rsid w:val="00356FCC"/>
    <w:rsid w:val="005A3C53"/>
    <w:rsid w:val="00713D20"/>
    <w:rsid w:val="00865516"/>
    <w:rsid w:val="008D3713"/>
    <w:rsid w:val="00B06752"/>
    <w:rsid w:val="00F40413"/>
    <w:rsid w:val="00F46B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DF30C"/>
  <w15:docId w15:val="{4A26B5A7-B886-4275-BCA6-D1B6AFB35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left="644"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aDinCFw0b2Ecc7PAbYAlXLLSVg==">AMUW2mV3aX+858d5VHkgLWPNL66xZ8EHwrfATlY48Wf2gu2VaYRsyXR/lhwuNmHSX9CL/RLIVlKJRcqiBvsUJAJ+h/Lek73FubnQn8hgdCMtFtYZ8cqWmNU2kBKYzl2z6dEPN72YWHXXp3NGFv28nFhdEIvKLwJVg772BoTwoZR6/fkonzuf0PGdnwXmHu/jnrgre2AN7SiMhSBZBfBEJy4Yms2yJ0TuKw==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E5762E7-784F-4DA9-8FAE-EC20D972E2C2}"/>
</file>

<file path=customXml/itemProps3.xml><?xml version="1.0" encoding="utf-8"?>
<ds:datastoreItem xmlns:ds="http://schemas.openxmlformats.org/officeDocument/2006/customXml" ds:itemID="{6EBCBD42-0BA9-4DCE-B12D-93EED7BC0C6F}"/>
</file>

<file path=customXml/itemProps4.xml><?xml version="1.0" encoding="utf-8"?>
<ds:datastoreItem xmlns:ds="http://schemas.openxmlformats.org/officeDocument/2006/customXml" ds:itemID="{31CC8410-1C03-4EE6-9BD1-9D25FC2CA3B7}"/>
</file>

<file path=docProps/app.xml><?xml version="1.0" encoding="utf-8"?>
<Properties xmlns="http://schemas.openxmlformats.org/officeDocument/2006/extended-properties" xmlns:vt="http://schemas.openxmlformats.org/officeDocument/2006/docPropsVTypes">
  <Template>Normal</Template>
  <TotalTime>0</TotalTime>
  <Pages>2</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4</cp:revision>
  <dcterms:created xsi:type="dcterms:W3CDTF">2025-03-26T12:42:00Z</dcterms:created>
  <dcterms:modified xsi:type="dcterms:W3CDTF">2025-12-18T09:18:00Z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ies>
</file>